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9BA40" w14:textId="115489A2" w:rsidR="00763D8E" w:rsidRPr="00DF2A8C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Borough of Blawno</w:t>
      </w:r>
      <w:r w:rsidR="00D65250">
        <w:rPr>
          <w:rFonts w:asciiTheme="majorHAnsi" w:eastAsia="Arial" w:hAnsiTheme="majorHAnsi" w:cstheme="majorHAnsi"/>
          <w:sz w:val="24"/>
          <w:szCs w:val="24"/>
        </w:rPr>
        <w:t>x</w:t>
      </w:r>
      <w:r w:rsidR="00A315E3">
        <w:rPr>
          <w:rFonts w:asciiTheme="majorHAnsi" w:eastAsia="Arial" w:hAnsiTheme="majorHAnsi" w:cstheme="majorHAnsi"/>
          <w:sz w:val="24"/>
          <w:szCs w:val="24"/>
        </w:rPr>
        <w:t xml:space="preserve">                                                                                                              </w:t>
      </w:r>
    </w:p>
    <w:p w14:paraId="7E0AEFC1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376 Freeport Road</w:t>
      </w:r>
    </w:p>
    <w:p w14:paraId="049CBC66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Fax: 412-828-7138</w:t>
      </w:r>
    </w:p>
    <w:p w14:paraId="5DD70846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Borough of Blawnox Council Meeting</w:t>
      </w:r>
    </w:p>
    <w:p w14:paraId="1D654770" w14:textId="41728FDD" w:rsidR="00763D8E" w:rsidRPr="00DF2A8C" w:rsidRDefault="00D14EE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Thursday </w:t>
      </w:r>
      <w:r w:rsidR="00C3023C">
        <w:rPr>
          <w:rFonts w:asciiTheme="majorHAnsi" w:eastAsia="Arial" w:hAnsiTheme="majorHAnsi" w:cstheme="majorHAnsi"/>
          <w:b/>
          <w:sz w:val="24"/>
          <w:szCs w:val="24"/>
        </w:rPr>
        <w:t>March 12</w:t>
      </w:r>
      <w:r>
        <w:rPr>
          <w:rFonts w:asciiTheme="majorHAnsi" w:eastAsia="Arial" w:hAnsiTheme="majorHAnsi" w:cstheme="majorHAnsi"/>
          <w:b/>
          <w:sz w:val="24"/>
          <w:szCs w:val="24"/>
        </w:rPr>
        <w:t>, 2020</w:t>
      </w:r>
    </w:p>
    <w:p w14:paraId="51725DA4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Council Chambers</w:t>
      </w:r>
    </w:p>
    <w:p w14:paraId="2B7F4122" w14:textId="77777777" w:rsidR="00763D8E" w:rsidRPr="00A424F2" w:rsidRDefault="00763D8E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16"/>
          <w:szCs w:val="16"/>
        </w:rPr>
      </w:pPr>
    </w:p>
    <w:p w14:paraId="4BF2860D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</w:t>
      </w:r>
    </w:p>
    <w:p w14:paraId="320D6C40" w14:textId="77777777" w:rsidR="00763D8E" w:rsidRPr="00A424F2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47FEB0AF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Call to Order</w:t>
      </w:r>
    </w:p>
    <w:p w14:paraId="10CD16D3" w14:textId="77777777" w:rsidR="00763D8E" w:rsidRPr="00B17774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26F149B0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Pledge of Allegiance</w:t>
      </w:r>
    </w:p>
    <w:p w14:paraId="11A49EC9" w14:textId="77777777" w:rsidR="00763D8E" w:rsidRPr="00E9310D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736C412F" w14:textId="77777777" w:rsidR="00763D8E" w:rsidRPr="00AA0DA6" w:rsidRDefault="00DE13DD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AA0DA6">
        <w:rPr>
          <w:rFonts w:asciiTheme="majorHAnsi" w:eastAsia="Arial" w:hAnsiTheme="majorHAnsi" w:cstheme="majorHAnsi"/>
          <w:bCs/>
          <w:sz w:val="24"/>
          <w:szCs w:val="24"/>
        </w:rPr>
        <w:t>Roll Call</w:t>
      </w:r>
    </w:p>
    <w:p w14:paraId="1B0DA2CF" w14:textId="77777777" w:rsidR="00763D8E" w:rsidRPr="00E9310D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752BA70D" w14:textId="7B9EFA09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</w:p>
    <w:p w14:paraId="7B37F21D" w14:textId="2D91545C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08F25330" w14:textId="77777777" w:rsidR="00D14EED" w:rsidRDefault="00D14EED" w:rsidP="00A427BF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1C7C513D" w14:textId="12EE968C" w:rsidR="00763D8E" w:rsidRPr="008429BA" w:rsidRDefault="00DE13DD" w:rsidP="008429BA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8429BA">
        <w:rPr>
          <w:rFonts w:asciiTheme="majorHAnsi" w:eastAsia="Arial" w:hAnsiTheme="majorHAnsi" w:cstheme="majorHAnsi"/>
          <w:sz w:val="24"/>
          <w:szCs w:val="24"/>
        </w:rPr>
        <w:t>Approval of Minutes</w:t>
      </w:r>
    </w:p>
    <w:p w14:paraId="210D3673" w14:textId="65541B1A" w:rsidR="008429BA" w:rsidRPr="008429BA" w:rsidRDefault="008429BA" w:rsidP="008429BA">
      <w:pPr>
        <w:pStyle w:val="ListParagraph"/>
        <w:spacing w:after="0" w:line="240" w:lineRule="auto"/>
        <w:ind w:left="1050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       </w:t>
      </w:r>
      <w:r w:rsidR="00BB3402">
        <w:rPr>
          <w:rFonts w:asciiTheme="majorHAnsi" w:eastAsia="Arial" w:hAnsiTheme="majorHAnsi" w:cstheme="majorHAnsi"/>
          <w:sz w:val="24"/>
          <w:szCs w:val="24"/>
        </w:rPr>
        <w:t>Regular Council Meeting</w:t>
      </w:r>
      <w:r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C3023C">
        <w:rPr>
          <w:rFonts w:asciiTheme="majorHAnsi" w:eastAsia="Arial" w:hAnsiTheme="majorHAnsi" w:cstheme="majorHAnsi"/>
          <w:sz w:val="24"/>
          <w:szCs w:val="24"/>
        </w:rPr>
        <w:t>February 12</w:t>
      </w:r>
      <w:r>
        <w:rPr>
          <w:rFonts w:asciiTheme="majorHAnsi" w:eastAsia="Arial" w:hAnsiTheme="majorHAnsi" w:cstheme="majorHAnsi"/>
          <w:sz w:val="24"/>
          <w:szCs w:val="24"/>
        </w:rPr>
        <w:t>, 2020</w:t>
      </w:r>
    </w:p>
    <w:p w14:paraId="4C5379E6" w14:textId="4F856AF5" w:rsidR="00763D8E" w:rsidRPr="00DF2A8C" w:rsidRDefault="00D14EED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           </w:t>
      </w:r>
      <w:r w:rsidR="00F841ED">
        <w:rPr>
          <w:rFonts w:asciiTheme="majorHAnsi" w:eastAsia="Arial" w:hAnsiTheme="majorHAnsi" w:cstheme="majorHAnsi"/>
          <w:sz w:val="16"/>
          <w:szCs w:val="16"/>
        </w:rPr>
        <w:t xml:space="preserve">    </w:t>
      </w:r>
      <w:r w:rsidR="00DE13DD" w:rsidRPr="00DF2A8C">
        <w:rPr>
          <w:rFonts w:asciiTheme="majorHAnsi" w:eastAsia="Arial" w:hAnsiTheme="majorHAnsi" w:cstheme="majorHAnsi"/>
          <w:sz w:val="24"/>
          <w:szCs w:val="24"/>
        </w:rPr>
        <w:t xml:space="preserve">2. Approval of Bill List </w:t>
      </w:r>
    </w:p>
    <w:p w14:paraId="7B7AF866" w14:textId="69A79BAB" w:rsidR="00A427BF" w:rsidRDefault="00DE13DD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="00F841ED">
        <w:rPr>
          <w:rFonts w:asciiTheme="majorHAnsi" w:eastAsia="Arial" w:hAnsiTheme="majorHAnsi" w:cstheme="majorHAnsi"/>
          <w:sz w:val="24"/>
          <w:szCs w:val="24"/>
        </w:rPr>
        <w:t xml:space="preserve">             </w:t>
      </w:r>
      <w:r w:rsidRPr="00DF2A8C">
        <w:rPr>
          <w:rFonts w:asciiTheme="majorHAnsi" w:eastAsia="Arial" w:hAnsiTheme="majorHAnsi" w:cstheme="majorHAnsi"/>
          <w:sz w:val="24"/>
          <w:szCs w:val="24"/>
        </w:rPr>
        <w:t>General F</w:t>
      </w:r>
      <w:r w:rsidR="000845B4">
        <w:rPr>
          <w:rFonts w:asciiTheme="majorHAnsi" w:eastAsia="Arial" w:hAnsiTheme="majorHAnsi" w:cstheme="majorHAnsi"/>
          <w:sz w:val="24"/>
          <w:szCs w:val="24"/>
        </w:rPr>
        <w:t xml:space="preserve">und Checks </w:t>
      </w:r>
      <w:r w:rsidR="00D14EED">
        <w:rPr>
          <w:rFonts w:asciiTheme="majorHAnsi" w:eastAsia="Arial" w:hAnsiTheme="majorHAnsi" w:cstheme="majorHAnsi"/>
          <w:sz w:val="24"/>
          <w:szCs w:val="24"/>
        </w:rPr>
        <w:t>January</w:t>
      </w:r>
      <w:r w:rsidR="00BB3402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8429BA">
        <w:rPr>
          <w:rFonts w:asciiTheme="majorHAnsi" w:eastAsia="Arial" w:hAnsiTheme="majorHAnsi" w:cstheme="majorHAnsi"/>
          <w:sz w:val="24"/>
          <w:szCs w:val="24"/>
        </w:rPr>
        <w:t>2020</w:t>
      </w:r>
      <w:r w:rsidR="00D14EED">
        <w:rPr>
          <w:rFonts w:asciiTheme="majorHAnsi" w:eastAsia="Arial" w:hAnsiTheme="majorHAnsi" w:cstheme="majorHAnsi"/>
          <w:sz w:val="24"/>
          <w:szCs w:val="24"/>
        </w:rPr>
        <w:t xml:space="preserve"> $</w:t>
      </w:r>
      <w:r w:rsidR="00C3023C">
        <w:rPr>
          <w:rFonts w:asciiTheme="majorHAnsi" w:eastAsia="Arial" w:hAnsiTheme="majorHAnsi" w:cstheme="majorHAnsi"/>
          <w:sz w:val="24"/>
          <w:szCs w:val="24"/>
        </w:rPr>
        <w:t>74,475.47</w:t>
      </w:r>
    </w:p>
    <w:p w14:paraId="0C7D816B" w14:textId="30279272" w:rsidR="00F6495D" w:rsidRPr="00F6495D" w:rsidRDefault="00F6495D" w:rsidP="00F6495D">
      <w:pPr>
        <w:pStyle w:val="ListParagraph"/>
        <w:numPr>
          <w:ilvl w:val="0"/>
          <w:numId w:val="4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Mallori McDowell Annual MS-4 update</w:t>
      </w:r>
    </w:p>
    <w:p w14:paraId="5AEDCEB4" w14:textId="6971BB87" w:rsidR="00AA0DA6" w:rsidRDefault="000654E1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>Finance Committee</w:t>
      </w:r>
    </w:p>
    <w:p w14:paraId="3EBEEE4C" w14:textId="53771C56" w:rsidR="000654E1" w:rsidRDefault="000654E1" w:rsidP="00E3035E">
      <w:pPr>
        <w:spacing w:after="0" w:line="240" w:lineRule="auto"/>
        <w:contextualSpacing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 xml:space="preserve">Property &amp; Planning </w:t>
      </w:r>
    </w:p>
    <w:p w14:paraId="1B86F021" w14:textId="182FC1B0" w:rsidR="000654E1" w:rsidRDefault="000654E1" w:rsidP="000654E1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Zoning Ordinance</w:t>
      </w:r>
      <w:r w:rsidR="0079797B">
        <w:rPr>
          <w:rFonts w:asciiTheme="majorHAnsi" w:eastAsia="Arial" w:hAnsiTheme="majorHAnsi" w:cstheme="majorHAnsi"/>
          <w:bCs/>
          <w:sz w:val="24"/>
          <w:szCs w:val="24"/>
        </w:rPr>
        <w:t xml:space="preserve"> update</w:t>
      </w:r>
      <w:r w:rsidR="00EA676D">
        <w:rPr>
          <w:rFonts w:asciiTheme="majorHAnsi" w:eastAsia="Arial" w:hAnsiTheme="majorHAnsi" w:cstheme="majorHAnsi"/>
          <w:bCs/>
          <w:sz w:val="24"/>
          <w:szCs w:val="24"/>
        </w:rPr>
        <w:t xml:space="preserve">, meeting </w:t>
      </w:r>
      <w:r w:rsidR="00C3023C">
        <w:rPr>
          <w:rFonts w:asciiTheme="majorHAnsi" w:eastAsia="Arial" w:hAnsiTheme="majorHAnsi" w:cstheme="majorHAnsi"/>
          <w:bCs/>
          <w:sz w:val="24"/>
          <w:szCs w:val="24"/>
        </w:rPr>
        <w:t>continued Ordinance review.</w:t>
      </w:r>
    </w:p>
    <w:p w14:paraId="37B3474B" w14:textId="45654AA3" w:rsidR="004C05C5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Strategic Planning</w:t>
      </w:r>
    </w:p>
    <w:p w14:paraId="59ED2874" w14:textId="4507E4CB" w:rsidR="00085F62" w:rsidRPr="00085F62" w:rsidRDefault="00085F62" w:rsidP="00085F6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85F62">
        <w:rPr>
          <w:rFonts w:asciiTheme="majorHAnsi" w:hAnsiTheme="majorHAnsi" w:cstheme="majorHAnsi"/>
          <w:sz w:val="24"/>
          <w:szCs w:val="24"/>
        </w:rPr>
        <w:t xml:space="preserve">1.   </w:t>
      </w:r>
      <w:r w:rsidR="00C3023C">
        <w:rPr>
          <w:rFonts w:asciiTheme="majorHAnsi" w:hAnsiTheme="majorHAnsi" w:cstheme="majorHAnsi"/>
          <w:sz w:val="24"/>
          <w:szCs w:val="24"/>
        </w:rPr>
        <w:t>Met February 20, 2020 Debbie will update council.</w:t>
      </w:r>
    </w:p>
    <w:p w14:paraId="0BD744DC" w14:textId="5AE10CB2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Safety</w:t>
      </w:r>
    </w:p>
    <w:p w14:paraId="06B0F769" w14:textId="5D5EC860" w:rsidR="00C3023C" w:rsidRPr="00C3023C" w:rsidRDefault="00C3023C" w:rsidP="00C3023C">
      <w:pPr>
        <w:pStyle w:val="ListParagraph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John will update council on the Emergency Lighting Grant process.</w:t>
      </w:r>
    </w:p>
    <w:p w14:paraId="1FEF2BE2" w14:textId="1839E012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Works</w:t>
      </w:r>
    </w:p>
    <w:p w14:paraId="7F55DA2B" w14:textId="3312AF47" w:rsidR="00C3023C" w:rsidRPr="00C3023C" w:rsidRDefault="00F6495D" w:rsidP="00C3023C">
      <w:pPr>
        <w:pStyle w:val="ListParagraph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Randy will update council on the meter replacement process.</w:t>
      </w:r>
    </w:p>
    <w:p w14:paraId="6629E0CB" w14:textId="61AD46F8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Community Events</w:t>
      </w:r>
    </w:p>
    <w:p w14:paraId="4F8885B7" w14:textId="494154C4" w:rsidR="00F6495D" w:rsidRPr="00F6495D" w:rsidRDefault="00F6495D" w:rsidP="00F6495D">
      <w:pPr>
        <w:pStyle w:val="ListParagraph"/>
        <w:numPr>
          <w:ilvl w:val="0"/>
          <w:numId w:val="4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6495D">
        <w:rPr>
          <w:rFonts w:asciiTheme="majorHAnsi" w:hAnsiTheme="majorHAnsi" w:cstheme="majorHAnsi"/>
          <w:sz w:val="24"/>
          <w:szCs w:val="24"/>
        </w:rPr>
        <w:t>Clean up Day is April 25, 2020</w:t>
      </w:r>
    </w:p>
    <w:p w14:paraId="1E359460" w14:textId="6EDAF9C7" w:rsidR="00763D8E" w:rsidRPr="000654E1" w:rsidRDefault="00F6495D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="00DE13DD" w:rsidRPr="00DF2A8C">
        <w:rPr>
          <w:rFonts w:asciiTheme="majorHAnsi" w:eastAsia="Arial" w:hAnsiTheme="majorHAnsi" w:cstheme="majorHAnsi"/>
          <w:b/>
          <w:sz w:val="24"/>
          <w:szCs w:val="24"/>
        </w:rPr>
        <w:t>Reports</w:t>
      </w:r>
      <w:r w:rsidR="00DF0293">
        <w:rPr>
          <w:rFonts w:asciiTheme="majorHAnsi" w:eastAsia="Arial" w:hAnsiTheme="majorHAnsi" w:cstheme="majorHAnsi"/>
          <w:b/>
          <w:sz w:val="24"/>
          <w:szCs w:val="24"/>
        </w:rPr>
        <w:t>: In your packets</w:t>
      </w:r>
    </w:p>
    <w:p w14:paraId="01A2E181" w14:textId="26616F90" w:rsidR="007E527E" w:rsidRPr="00BE37D4" w:rsidRDefault="007E527E" w:rsidP="00BE37D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E37D4">
        <w:rPr>
          <w:rFonts w:asciiTheme="majorHAnsi" w:eastAsia="Arial" w:hAnsiTheme="majorHAnsi" w:cstheme="majorHAnsi"/>
          <w:sz w:val="24"/>
          <w:szCs w:val="24"/>
        </w:rPr>
        <w:t xml:space="preserve">Manager’s Report </w:t>
      </w:r>
      <w:r w:rsidR="0079797B" w:rsidRPr="00BE37D4">
        <w:rPr>
          <w:rFonts w:asciiTheme="majorHAnsi" w:eastAsia="Arial" w:hAnsiTheme="majorHAnsi" w:cstheme="majorHAnsi"/>
          <w:sz w:val="24"/>
          <w:szCs w:val="24"/>
        </w:rPr>
        <w:t>in your packet</w:t>
      </w:r>
    </w:p>
    <w:p w14:paraId="0889DF99" w14:textId="6E9F2007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Engineers Report in your packet</w:t>
      </w:r>
    </w:p>
    <w:p w14:paraId="699C907F" w14:textId="06F27EB7" w:rsidR="00F6495D" w:rsidRPr="00F841ED" w:rsidRDefault="00F6495D" w:rsidP="00F6495D">
      <w:pPr>
        <w:pStyle w:val="ListParagraph"/>
        <w:numPr>
          <w:ilvl w:val="3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Motion to approve resolution #2020-03 Greenways Trails and Recreation Grant Application $55,000.00</w:t>
      </w:r>
    </w:p>
    <w:p w14:paraId="118CCAF3" w14:textId="3E93CCF0" w:rsidR="009E0854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Old Business</w:t>
      </w:r>
      <w:r w:rsidR="00287618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55BDC567" w14:textId="6A4A4799" w:rsidR="00DF53D1" w:rsidRDefault="00F6495D" w:rsidP="009D7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Received the </w:t>
      </w:r>
      <w:r w:rsidR="009D74DE">
        <w:rPr>
          <w:rFonts w:asciiTheme="majorHAnsi" w:hAnsiTheme="majorHAnsi" w:cstheme="majorHAnsi"/>
          <w:sz w:val="24"/>
          <w:szCs w:val="24"/>
        </w:rPr>
        <w:t xml:space="preserve">Park Rehabilitation and Development Grant </w:t>
      </w:r>
      <w:r>
        <w:rPr>
          <w:rFonts w:asciiTheme="majorHAnsi" w:hAnsiTheme="majorHAnsi" w:cstheme="majorHAnsi"/>
          <w:sz w:val="24"/>
          <w:szCs w:val="24"/>
        </w:rPr>
        <w:t>of $55,000.00</w:t>
      </w:r>
    </w:p>
    <w:p w14:paraId="641CE00E" w14:textId="3EA9B9C2" w:rsidR="007B5783" w:rsidRDefault="007B5783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New Business</w:t>
      </w:r>
    </w:p>
    <w:p w14:paraId="10482703" w14:textId="5E0BE834" w:rsidR="00F6495D" w:rsidRDefault="00F6495D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F6495D">
        <w:rPr>
          <w:rFonts w:asciiTheme="majorHAnsi" w:eastAsia="Arial" w:hAnsiTheme="majorHAnsi" w:cstheme="majorHAnsi"/>
          <w:bCs/>
          <w:sz w:val="24"/>
          <w:szCs w:val="24"/>
        </w:rPr>
        <w:t>Trash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 issues</w:t>
      </w:r>
    </w:p>
    <w:p w14:paraId="09D8011D" w14:textId="2F30C6F2" w:rsidR="00BB3402" w:rsidRDefault="00BB3402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Motion to approve the Drought Contingency Plan </w:t>
      </w:r>
    </w:p>
    <w:p w14:paraId="7D4CF858" w14:textId="1C6E2AED" w:rsidR="00BB3402" w:rsidRDefault="00BB3402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Motion to approve the Water Conversation Plan</w:t>
      </w:r>
    </w:p>
    <w:p w14:paraId="49718BDB" w14:textId="6BCF8555" w:rsidR="00E23B0E" w:rsidRPr="00F6495D" w:rsidRDefault="00E23B0E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Motion to allow BIU to write citations to landlords who have not responded to the tenant landlord ordinance letters</w:t>
      </w:r>
    </w:p>
    <w:p w14:paraId="6AEB9E2E" w14:textId="392C3067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  <w:r w:rsidR="00CD2D73">
        <w:rPr>
          <w:rFonts w:asciiTheme="majorHAnsi" w:eastAsia="Arial" w:hAnsiTheme="majorHAnsi" w:cstheme="majorHAnsi"/>
          <w:b/>
          <w:sz w:val="24"/>
          <w:szCs w:val="24"/>
        </w:rPr>
        <w:t>:</w:t>
      </w:r>
      <w:bookmarkStart w:id="0" w:name="_GoBack"/>
      <w:bookmarkEnd w:id="0"/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  Non</w:t>
      </w:r>
      <w:r w:rsidR="00E81FB5" w:rsidRPr="00DF2A8C">
        <w:rPr>
          <w:rFonts w:asciiTheme="majorHAnsi" w:eastAsia="Arial" w:hAnsiTheme="majorHAnsi" w:cstheme="majorHAnsi"/>
          <w:b/>
          <w:sz w:val="24"/>
          <w:szCs w:val="24"/>
        </w:rPr>
        <w:t>-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295A9935" w14:textId="394E19DA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Adjournment </w:t>
      </w:r>
    </w:p>
    <w:sectPr w:rsidR="00763D8E" w:rsidRPr="00DF2A8C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6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0"/>
  </w:num>
  <w:num w:numId="2">
    <w:abstractNumId w:val="35"/>
  </w:num>
  <w:num w:numId="3">
    <w:abstractNumId w:val="9"/>
  </w:num>
  <w:num w:numId="4">
    <w:abstractNumId w:val="13"/>
  </w:num>
  <w:num w:numId="5">
    <w:abstractNumId w:val="40"/>
  </w:num>
  <w:num w:numId="6">
    <w:abstractNumId w:val="11"/>
  </w:num>
  <w:num w:numId="7">
    <w:abstractNumId w:val="41"/>
  </w:num>
  <w:num w:numId="8">
    <w:abstractNumId w:val="31"/>
  </w:num>
  <w:num w:numId="9">
    <w:abstractNumId w:val="10"/>
  </w:num>
  <w:num w:numId="10">
    <w:abstractNumId w:val="3"/>
  </w:num>
  <w:num w:numId="11">
    <w:abstractNumId w:val="5"/>
  </w:num>
  <w:num w:numId="12">
    <w:abstractNumId w:val="25"/>
  </w:num>
  <w:num w:numId="13">
    <w:abstractNumId w:val="24"/>
  </w:num>
  <w:num w:numId="14">
    <w:abstractNumId w:val="28"/>
  </w:num>
  <w:num w:numId="15">
    <w:abstractNumId w:val="19"/>
  </w:num>
  <w:num w:numId="16">
    <w:abstractNumId w:val="38"/>
  </w:num>
  <w:num w:numId="17">
    <w:abstractNumId w:val="23"/>
  </w:num>
  <w:num w:numId="18">
    <w:abstractNumId w:val="21"/>
  </w:num>
  <w:num w:numId="19">
    <w:abstractNumId w:val="37"/>
  </w:num>
  <w:num w:numId="20">
    <w:abstractNumId w:val="17"/>
  </w:num>
  <w:num w:numId="21">
    <w:abstractNumId w:val="8"/>
  </w:num>
  <w:num w:numId="22">
    <w:abstractNumId w:val="29"/>
  </w:num>
  <w:num w:numId="23">
    <w:abstractNumId w:val="0"/>
  </w:num>
  <w:num w:numId="24">
    <w:abstractNumId w:val="18"/>
  </w:num>
  <w:num w:numId="25">
    <w:abstractNumId w:val="39"/>
  </w:num>
  <w:num w:numId="26">
    <w:abstractNumId w:val="36"/>
  </w:num>
  <w:num w:numId="27">
    <w:abstractNumId w:val="27"/>
  </w:num>
  <w:num w:numId="28">
    <w:abstractNumId w:val="14"/>
  </w:num>
  <w:num w:numId="29">
    <w:abstractNumId w:val="22"/>
  </w:num>
  <w:num w:numId="30">
    <w:abstractNumId w:val="7"/>
  </w:num>
  <w:num w:numId="31">
    <w:abstractNumId w:val="26"/>
  </w:num>
  <w:num w:numId="32">
    <w:abstractNumId w:val="30"/>
  </w:num>
  <w:num w:numId="33">
    <w:abstractNumId w:val="16"/>
  </w:num>
  <w:num w:numId="34">
    <w:abstractNumId w:val="2"/>
  </w:num>
  <w:num w:numId="35">
    <w:abstractNumId w:val="15"/>
  </w:num>
  <w:num w:numId="36">
    <w:abstractNumId w:val="33"/>
  </w:num>
  <w:num w:numId="37">
    <w:abstractNumId w:val="4"/>
  </w:num>
  <w:num w:numId="38">
    <w:abstractNumId w:val="32"/>
  </w:num>
  <w:num w:numId="39">
    <w:abstractNumId w:val="1"/>
  </w:num>
  <w:num w:numId="40">
    <w:abstractNumId w:val="6"/>
  </w:num>
  <w:num w:numId="41">
    <w:abstractNumId w:val="12"/>
  </w:num>
  <w:num w:numId="42">
    <w:abstractNumId w:val="4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33CB6"/>
    <w:rsid w:val="0004490F"/>
    <w:rsid w:val="00045BD0"/>
    <w:rsid w:val="00053175"/>
    <w:rsid w:val="00054592"/>
    <w:rsid w:val="000634D7"/>
    <w:rsid w:val="000654E1"/>
    <w:rsid w:val="00080941"/>
    <w:rsid w:val="000845B4"/>
    <w:rsid w:val="00085F62"/>
    <w:rsid w:val="00093B57"/>
    <w:rsid w:val="000B7B9F"/>
    <w:rsid w:val="000C08B5"/>
    <w:rsid w:val="000E0F26"/>
    <w:rsid w:val="001025CD"/>
    <w:rsid w:val="00107C67"/>
    <w:rsid w:val="00110DB9"/>
    <w:rsid w:val="001653ED"/>
    <w:rsid w:val="001757D1"/>
    <w:rsid w:val="001B27CA"/>
    <w:rsid w:val="001E5CB3"/>
    <w:rsid w:val="001F25D0"/>
    <w:rsid w:val="001F3931"/>
    <w:rsid w:val="002113A2"/>
    <w:rsid w:val="002353A2"/>
    <w:rsid w:val="00236676"/>
    <w:rsid w:val="00246D03"/>
    <w:rsid w:val="00255ED2"/>
    <w:rsid w:val="00273465"/>
    <w:rsid w:val="002764D0"/>
    <w:rsid w:val="002840C9"/>
    <w:rsid w:val="00287618"/>
    <w:rsid w:val="0029543D"/>
    <w:rsid w:val="002A0906"/>
    <w:rsid w:val="002F32D5"/>
    <w:rsid w:val="00351147"/>
    <w:rsid w:val="00366689"/>
    <w:rsid w:val="00377ADA"/>
    <w:rsid w:val="003827EE"/>
    <w:rsid w:val="0039338D"/>
    <w:rsid w:val="00396611"/>
    <w:rsid w:val="003D4433"/>
    <w:rsid w:val="00404DA4"/>
    <w:rsid w:val="00411C9C"/>
    <w:rsid w:val="004131DB"/>
    <w:rsid w:val="0044762B"/>
    <w:rsid w:val="004572EE"/>
    <w:rsid w:val="00464DC7"/>
    <w:rsid w:val="00477D84"/>
    <w:rsid w:val="0048395C"/>
    <w:rsid w:val="004874B3"/>
    <w:rsid w:val="00490773"/>
    <w:rsid w:val="004A674C"/>
    <w:rsid w:val="004B05AE"/>
    <w:rsid w:val="004C05C5"/>
    <w:rsid w:val="004C2735"/>
    <w:rsid w:val="004C5A73"/>
    <w:rsid w:val="004D0ED0"/>
    <w:rsid w:val="005112A8"/>
    <w:rsid w:val="0056770E"/>
    <w:rsid w:val="00595220"/>
    <w:rsid w:val="005E34F4"/>
    <w:rsid w:val="00657158"/>
    <w:rsid w:val="006C67B5"/>
    <w:rsid w:val="006F305D"/>
    <w:rsid w:val="00720A3B"/>
    <w:rsid w:val="00737F3F"/>
    <w:rsid w:val="00753104"/>
    <w:rsid w:val="007545F9"/>
    <w:rsid w:val="00763D8E"/>
    <w:rsid w:val="00790936"/>
    <w:rsid w:val="0079797B"/>
    <w:rsid w:val="007B5783"/>
    <w:rsid w:val="007C3517"/>
    <w:rsid w:val="007E527E"/>
    <w:rsid w:val="007F6141"/>
    <w:rsid w:val="00806134"/>
    <w:rsid w:val="00810763"/>
    <w:rsid w:val="008429BA"/>
    <w:rsid w:val="008443F1"/>
    <w:rsid w:val="008500E0"/>
    <w:rsid w:val="00880694"/>
    <w:rsid w:val="00890CD8"/>
    <w:rsid w:val="00896046"/>
    <w:rsid w:val="008C160D"/>
    <w:rsid w:val="008D5A4C"/>
    <w:rsid w:val="00926FA5"/>
    <w:rsid w:val="00934088"/>
    <w:rsid w:val="00940D6C"/>
    <w:rsid w:val="00944AE5"/>
    <w:rsid w:val="00961421"/>
    <w:rsid w:val="00995BA6"/>
    <w:rsid w:val="009C3367"/>
    <w:rsid w:val="009C72E5"/>
    <w:rsid w:val="009D74DE"/>
    <w:rsid w:val="009E0854"/>
    <w:rsid w:val="009F31E1"/>
    <w:rsid w:val="00A07E62"/>
    <w:rsid w:val="00A315E3"/>
    <w:rsid w:val="00A424F2"/>
    <w:rsid w:val="00A427BF"/>
    <w:rsid w:val="00A5218C"/>
    <w:rsid w:val="00A62BE6"/>
    <w:rsid w:val="00A96D62"/>
    <w:rsid w:val="00AA0DA6"/>
    <w:rsid w:val="00AB27BC"/>
    <w:rsid w:val="00AF1D25"/>
    <w:rsid w:val="00B11BBF"/>
    <w:rsid w:val="00B1260C"/>
    <w:rsid w:val="00B17774"/>
    <w:rsid w:val="00B63638"/>
    <w:rsid w:val="00B75AC9"/>
    <w:rsid w:val="00B7623D"/>
    <w:rsid w:val="00BA74A0"/>
    <w:rsid w:val="00BB3402"/>
    <w:rsid w:val="00BE37D4"/>
    <w:rsid w:val="00BF7E29"/>
    <w:rsid w:val="00C062A2"/>
    <w:rsid w:val="00C12E2B"/>
    <w:rsid w:val="00C137C6"/>
    <w:rsid w:val="00C264EF"/>
    <w:rsid w:val="00C3023C"/>
    <w:rsid w:val="00C4167F"/>
    <w:rsid w:val="00C914B2"/>
    <w:rsid w:val="00CB23DE"/>
    <w:rsid w:val="00CB64BF"/>
    <w:rsid w:val="00CC0F38"/>
    <w:rsid w:val="00CD17AC"/>
    <w:rsid w:val="00CD2D73"/>
    <w:rsid w:val="00D14EED"/>
    <w:rsid w:val="00D15CC7"/>
    <w:rsid w:val="00D23184"/>
    <w:rsid w:val="00D2332A"/>
    <w:rsid w:val="00D26785"/>
    <w:rsid w:val="00D27D1A"/>
    <w:rsid w:val="00D4478B"/>
    <w:rsid w:val="00D65250"/>
    <w:rsid w:val="00D73B15"/>
    <w:rsid w:val="00DC57B0"/>
    <w:rsid w:val="00DE13DD"/>
    <w:rsid w:val="00DE2FBD"/>
    <w:rsid w:val="00DF0293"/>
    <w:rsid w:val="00DF2A8C"/>
    <w:rsid w:val="00DF53D1"/>
    <w:rsid w:val="00E2112D"/>
    <w:rsid w:val="00E23B0E"/>
    <w:rsid w:val="00E3035E"/>
    <w:rsid w:val="00E50589"/>
    <w:rsid w:val="00E50C69"/>
    <w:rsid w:val="00E74DD8"/>
    <w:rsid w:val="00E81FB5"/>
    <w:rsid w:val="00E83D83"/>
    <w:rsid w:val="00E9310D"/>
    <w:rsid w:val="00EA676D"/>
    <w:rsid w:val="00EC29A9"/>
    <w:rsid w:val="00EC3644"/>
    <w:rsid w:val="00F34E6F"/>
    <w:rsid w:val="00F6495D"/>
    <w:rsid w:val="00F709E9"/>
    <w:rsid w:val="00F711FD"/>
    <w:rsid w:val="00F75E9C"/>
    <w:rsid w:val="00F841ED"/>
    <w:rsid w:val="00F87703"/>
    <w:rsid w:val="00FA07B9"/>
    <w:rsid w:val="00FB27A6"/>
    <w:rsid w:val="00FC0B94"/>
    <w:rsid w:val="00FE38D7"/>
    <w:rsid w:val="00FE4E88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56217-4FA6-431D-A6AF-C68192F8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Kathy Ulanowicz</cp:lastModifiedBy>
  <cp:revision>4</cp:revision>
  <cp:lastPrinted>2020-03-12T22:09:00Z</cp:lastPrinted>
  <dcterms:created xsi:type="dcterms:W3CDTF">2020-03-06T16:43:00Z</dcterms:created>
  <dcterms:modified xsi:type="dcterms:W3CDTF">2020-03-12T22:21:00Z</dcterms:modified>
</cp:coreProperties>
</file>